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290012</w:t>
      </w:r>
      <w:r w:rsidR="00530F71">
        <w:rPr>
          <w:rFonts w:ascii="Arial" w:hAnsi="Arial" w:cs="Arial"/>
          <w:sz w:val="20"/>
          <w:szCs w:val="20"/>
          <w:lang w:val="en-US"/>
        </w:rPr>
        <w:t>72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A43F57">
        <w:rPr>
          <w:rFonts w:ascii="Arial" w:hAnsi="Arial" w:cs="Arial"/>
          <w:sz w:val="20"/>
          <w:szCs w:val="20"/>
          <w:lang w:val="en-US"/>
        </w:rPr>
        <w:t>0W/</w:t>
      </w:r>
      <w:r w:rsidR="000D7DED">
        <w:rPr>
          <w:rFonts w:ascii="Arial" w:hAnsi="Arial" w:cs="Arial"/>
          <w:sz w:val="20"/>
          <w:szCs w:val="20"/>
          <w:lang w:val="en-US"/>
        </w:rPr>
        <w:t>11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3B26D3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3B26D3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3B26D3" w:rsidRPr="008702BD">
        <w:rPr>
          <w:rFonts w:ascii="Arial" w:hAnsi="Arial" w:cs="Arial"/>
          <w:sz w:val="20"/>
          <w:szCs w:val="20"/>
        </w:rPr>
        <w:t>Ein-Punkt-Abhängung mit Schraubring</w:t>
      </w:r>
      <w:r w:rsidR="003B26D3">
        <w:rPr>
          <w:rFonts w:ascii="Arial" w:hAnsi="Arial" w:cs="Arial"/>
          <w:sz w:val="20"/>
          <w:szCs w:val="20"/>
        </w:rPr>
        <w:t>;</w:t>
      </w:r>
      <w:r w:rsidR="003B26D3" w:rsidRPr="008702BD">
        <w:rPr>
          <w:rFonts w:ascii="Arial" w:hAnsi="Arial" w:cs="Arial"/>
          <w:sz w:val="20"/>
          <w:szCs w:val="20"/>
        </w:rPr>
        <w:t xml:space="preserve"> Haltebügel </w:t>
      </w:r>
      <w:r w:rsidR="003B26D3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3B26D3" w:rsidRPr="008702BD">
        <w:rPr>
          <w:rFonts w:ascii="Arial" w:hAnsi="Arial" w:cs="Arial"/>
          <w:sz w:val="20"/>
          <w:szCs w:val="20"/>
        </w:rPr>
        <w:t>Wand- und Deckenmontage</w:t>
      </w:r>
      <w:r w:rsidR="003B26D3" w:rsidRPr="000B1970">
        <w:rPr>
          <w:rFonts w:ascii="Arial" w:hAnsi="Arial" w:cs="Arial"/>
          <w:sz w:val="20"/>
          <w:szCs w:val="20"/>
        </w:rPr>
        <w:t xml:space="preserve"> </w:t>
      </w:r>
      <w:r w:rsidR="003B26D3">
        <w:rPr>
          <w:rFonts w:ascii="Arial" w:hAnsi="Arial" w:cs="Arial"/>
          <w:sz w:val="20"/>
          <w:szCs w:val="20"/>
        </w:rPr>
        <w:t>optional erhältlich</w:t>
      </w:r>
      <w:r w:rsidR="003B26D3" w:rsidRPr="008702BD">
        <w:rPr>
          <w:rFonts w:ascii="Arial" w:hAnsi="Arial" w:cs="Arial"/>
          <w:sz w:val="20"/>
          <w:szCs w:val="20"/>
        </w:rPr>
        <w:t xml:space="preserve">; </w:t>
      </w:r>
      <w:r w:rsidR="00427D97">
        <w:rPr>
          <w:rFonts w:ascii="Arial" w:hAnsi="Arial" w:cs="Arial"/>
          <w:sz w:val="20"/>
          <w:szCs w:val="20"/>
        </w:rPr>
        <w:t>Gehäusematerial aus</w:t>
      </w:r>
      <w:r w:rsidR="00427D97" w:rsidRPr="008702BD">
        <w:rPr>
          <w:rFonts w:ascii="Arial" w:hAnsi="Arial" w:cs="Arial"/>
          <w:sz w:val="20"/>
          <w:szCs w:val="20"/>
        </w:rPr>
        <w:t xml:space="preserve"> </w:t>
      </w:r>
      <w:r w:rsidR="00427D97">
        <w:rPr>
          <w:rFonts w:ascii="Arial" w:hAnsi="Arial" w:cs="Arial"/>
          <w:sz w:val="20"/>
          <w:szCs w:val="20"/>
        </w:rPr>
        <w:t>Polycarbonat (PC) und</w:t>
      </w:r>
      <w:r w:rsidR="00427D97" w:rsidRPr="004F755A">
        <w:rPr>
          <w:rFonts w:ascii="Arial" w:hAnsi="Arial" w:cs="Arial"/>
          <w:sz w:val="20"/>
          <w:szCs w:val="20"/>
        </w:rPr>
        <w:t xml:space="preserve"> Metall</w:t>
      </w:r>
      <w:r w:rsidR="00427D97">
        <w:rPr>
          <w:rFonts w:ascii="Arial" w:hAnsi="Arial" w:cs="Arial"/>
          <w:sz w:val="20"/>
          <w:szCs w:val="20"/>
        </w:rPr>
        <w:t xml:space="preserve">; </w:t>
      </w:r>
      <w:r w:rsidR="003B26D3" w:rsidRPr="008702BD">
        <w:rPr>
          <w:rFonts w:ascii="Arial" w:hAnsi="Arial" w:cs="Arial"/>
          <w:sz w:val="20"/>
          <w:szCs w:val="20"/>
        </w:rPr>
        <w:t>g</w:t>
      </w:r>
      <w:r w:rsidR="003B26D3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3B26D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26D3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3B26D3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3B26D3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6E35E1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DA422B">
        <w:rPr>
          <w:rFonts w:ascii="Arial" w:hAnsi="Arial" w:cs="Arial"/>
          <w:sz w:val="20"/>
          <w:szCs w:val="20"/>
        </w:rPr>
        <w:t xml:space="preserve">D-Kennzeichen; </w:t>
      </w:r>
      <w:r w:rsidR="003B26D3" w:rsidRPr="00E14896">
        <w:rPr>
          <w:rFonts w:ascii="Arial" w:hAnsi="Arial" w:cs="Arial"/>
          <w:sz w:val="20"/>
          <w:szCs w:val="20"/>
        </w:rPr>
        <w:t>Ballw</w:t>
      </w:r>
      <w:r w:rsidR="003B26D3">
        <w:rPr>
          <w:rFonts w:ascii="Arial" w:hAnsi="Arial" w:cs="Arial"/>
          <w:sz w:val="20"/>
          <w:szCs w:val="20"/>
        </w:rPr>
        <w:t>urfsicher nach DIN 18032-3 für</w:t>
      </w:r>
      <w:r w:rsidR="003B26D3" w:rsidRPr="00E14896">
        <w:rPr>
          <w:rFonts w:ascii="Arial" w:hAnsi="Arial" w:cs="Arial"/>
          <w:sz w:val="20"/>
          <w:szCs w:val="20"/>
        </w:rPr>
        <w:t xml:space="preserve"> Deckenmontage </w:t>
      </w:r>
      <w:r w:rsidR="003B26D3">
        <w:rPr>
          <w:rFonts w:ascii="Arial" w:hAnsi="Arial" w:cs="Arial"/>
          <w:sz w:val="20"/>
          <w:szCs w:val="20"/>
        </w:rPr>
        <w:t>mit Haltebügel;</w:t>
      </w:r>
      <w:r w:rsidR="003B26D3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096EA8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0D7DED">
        <w:rPr>
          <w:rFonts w:ascii="Arial" w:hAnsi="Arial" w:cs="Arial"/>
          <w:sz w:val="20"/>
          <w:szCs w:val="20"/>
        </w:rPr>
        <w:t>tur 4000 K; Abstrahlwinkel 11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530F71">
        <w:rPr>
          <w:rFonts w:ascii="Arial" w:hAnsi="Arial" w:cs="Arial"/>
          <w:sz w:val="20"/>
          <w:szCs w:val="20"/>
        </w:rPr>
        <w:t>Abmessungen: Ø 380 x 147 mm, Gewicht: 7,30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96EA8"/>
    <w:rsid w:val="000D7DED"/>
    <w:rsid w:val="00121E5E"/>
    <w:rsid w:val="003B26D3"/>
    <w:rsid w:val="003B7C99"/>
    <w:rsid w:val="00427D97"/>
    <w:rsid w:val="00456060"/>
    <w:rsid w:val="00530F71"/>
    <w:rsid w:val="005A23A9"/>
    <w:rsid w:val="005F4DCC"/>
    <w:rsid w:val="006E35E1"/>
    <w:rsid w:val="007328DF"/>
    <w:rsid w:val="007D16C5"/>
    <w:rsid w:val="00811A8C"/>
    <w:rsid w:val="008702BD"/>
    <w:rsid w:val="00871BFC"/>
    <w:rsid w:val="00893F01"/>
    <w:rsid w:val="00945F94"/>
    <w:rsid w:val="00964D93"/>
    <w:rsid w:val="009A14E6"/>
    <w:rsid w:val="00A43F57"/>
    <w:rsid w:val="00A4611A"/>
    <w:rsid w:val="00AD7ED7"/>
    <w:rsid w:val="00B40450"/>
    <w:rsid w:val="00B41EBD"/>
    <w:rsid w:val="00B43604"/>
    <w:rsid w:val="00BF219F"/>
    <w:rsid w:val="00C2405C"/>
    <w:rsid w:val="00C3736B"/>
    <w:rsid w:val="00C90FEC"/>
    <w:rsid w:val="00DA422B"/>
    <w:rsid w:val="00DD2C07"/>
    <w:rsid w:val="00E23BEB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1941-7D62-4CC7-908D-8940110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2016-05-03T09:17:00Z</dcterms:created>
  <dcterms:modified xsi:type="dcterms:W3CDTF">2018-09-17T11:50:00Z</dcterms:modified>
</cp:coreProperties>
</file>