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46A3" w14:textId="4698BC26" w:rsidR="00EF6108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D07952">
        <w:rPr>
          <w:rFonts w:ascii="Arial" w:hAnsi="Arial" w:cs="Arial"/>
          <w:sz w:val="20"/>
        </w:rPr>
        <w:t>1</w:t>
      </w:r>
      <w:r w:rsidR="00B82857">
        <w:rPr>
          <w:rFonts w:ascii="Arial" w:hAnsi="Arial" w:cs="Arial"/>
          <w:sz w:val="20"/>
        </w:rPr>
        <w:t>9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</w:t>
      </w:r>
      <w:r w:rsidR="00D07952">
        <w:rPr>
          <w:rFonts w:ascii="Arial" w:hAnsi="Arial" w:cs="Arial"/>
          <w:sz w:val="20"/>
        </w:rPr>
        <w:t>2330</w:t>
      </w:r>
      <w:r w:rsidR="00266A7F" w:rsidRPr="00266A7F">
        <w:rPr>
          <w:rFonts w:ascii="Arial" w:hAnsi="Arial" w:cs="Arial"/>
          <w:sz w:val="20"/>
        </w:rPr>
        <w:t xml:space="preserve"> </w:t>
      </w:r>
      <w:r w:rsidR="00B82857">
        <w:rPr>
          <w:rFonts w:ascii="Arial" w:hAnsi="Arial" w:cs="Arial"/>
          <w:sz w:val="20"/>
        </w:rPr>
        <w:t>10</w:t>
      </w:r>
      <w:r w:rsidR="00266A7F" w:rsidRPr="00266A7F">
        <w:rPr>
          <w:rFonts w:ascii="Arial" w:hAnsi="Arial" w:cs="Arial"/>
          <w:sz w:val="20"/>
        </w:rPr>
        <w:t>000LM/90D-I/840 230V</w:t>
      </w:r>
      <w:r w:rsidR="00693918">
        <w:rPr>
          <w:rFonts w:ascii="Arial" w:hAnsi="Arial" w:cs="Arial"/>
          <w:sz w:val="20"/>
        </w:rPr>
        <w:t xml:space="preserve"> </w:t>
      </w:r>
    </w:p>
    <w:bookmarkEnd w:id="0"/>
    <w:p w14:paraId="6739CDDB" w14:textId="1AC0BB13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 und indirekt Beleuchtung; </w:t>
      </w:r>
      <w:r w:rsidR="00EF6108">
        <w:rPr>
          <w:rFonts w:ascii="Arial" w:hAnsi="Arial" w:cs="Arial"/>
          <w:sz w:val="20"/>
          <w:szCs w:val="20"/>
        </w:rPr>
        <w:t>schaltbarer LED-Konverter in Gehäuse montiert</w:t>
      </w:r>
      <w:r w:rsidR="00693918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mit exakter Entblendung und homogener Lichtverteilung; Bildschirmarbeitsplatztauglich mit einem Blendwert von UGR &lt;19 transversal und axial</w:t>
      </w:r>
      <w:r w:rsidR="00F1362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B82857">
        <w:rPr>
          <w:rFonts w:ascii="Arial" w:hAnsi="Arial" w:cs="Arial"/>
          <w:sz w:val="20"/>
          <w:szCs w:val="20"/>
        </w:rPr>
        <w:t>10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352156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B82857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bookmarkStart w:id="1" w:name="_Hlk47686620"/>
      <w:r w:rsidR="00794806" w:rsidRPr="00794806">
        <w:rPr>
          <w:rFonts w:ascii="Arial" w:hAnsi="Arial" w:cs="Arial"/>
          <w:sz w:val="20"/>
          <w:szCs w:val="20"/>
        </w:rPr>
        <w:t>Farb</w:t>
      </w:r>
      <w:r w:rsidR="00794806">
        <w:rPr>
          <w:rFonts w:ascii="Arial" w:hAnsi="Arial" w:cs="Arial"/>
          <w:sz w:val="20"/>
          <w:szCs w:val="20"/>
        </w:rPr>
        <w:t>konsistenz</w:t>
      </w:r>
      <w:r w:rsidR="00794806" w:rsidRPr="00794806">
        <w:t xml:space="preserve"> </w:t>
      </w:r>
      <w:r w:rsidR="00794806" w:rsidRPr="00794806">
        <w:rPr>
          <w:rFonts w:ascii="Arial" w:hAnsi="Arial" w:cs="Arial"/>
          <w:sz w:val="20"/>
          <w:szCs w:val="20"/>
        </w:rPr>
        <w:t>&lt; 3 Stufen MacAdam-Ellips</w:t>
      </w:r>
      <w:r w:rsidR="00794806">
        <w:rPr>
          <w:rFonts w:ascii="Arial" w:hAnsi="Arial" w:cs="Arial"/>
          <w:sz w:val="20"/>
          <w:szCs w:val="20"/>
        </w:rPr>
        <w:t xml:space="preserve">e; </w:t>
      </w:r>
      <w:bookmarkEnd w:id="1"/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D07952">
        <w:rPr>
          <w:rFonts w:ascii="Arial" w:hAnsi="Arial" w:cs="Arial"/>
          <w:sz w:val="20"/>
          <w:szCs w:val="20"/>
        </w:rPr>
        <w:t>2330</w:t>
      </w:r>
      <w:r w:rsidR="005B30EE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D07952">
        <w:rPr>
          <w:rFonts w:ascii="Arial" w:hAnsi="Arial" w:cs="Arial"/>
          <w:sz w:val="20"/>
          <w:szCs w:val="20"/>
        </w:rPr>
        <w:t>3</w:t>
      </w:r>
      <w:r w:rsidRPr="00266A7F">
        <w:rPr>
          <w:rFonts w:ascii="Arial" w:hAnsi="Arial" w:cs="Arial"/>
          <w:sz w:val="20"/>
          <w:szCs w:val="20"/>
        </w:rPr>
        <w:t>,</w:t>
      </w:r>
      <w:r w:rsidR="00D07952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52156"/>
    <w:rsid w:val="003776D2"/>
    <w:rsid w:val="00455741"/>
    <w:rsid w:val="005B30EE"/>
    <w:rsid w:val="005B72F8"/>
    <w:rsid w:val="00676326"/>
    <w:rsid w:val="00693918"/>
    <w:rsid w:val="006F5131"/>
    <w:rsid w:val="00794806"/>
    <w:rsid w:val="00824858"/>
    <w:rsid w:val="0087261A"/>
    <w:rsid w:val="0089046F"/>
    <w:rsid w:val="008A33DA"/>
    <w:rsid w:val="00AF6B41"/>
    <w:rsid w:val="00B82857"/>
    <w:rsid w:val="00BA3972"/>
    <w:rsid w:val="00C510CB"/>
    <w:rsid w:val="00D07952"/>
    <w:rsid w:val="00E22503"/>
    <w:rsid w:val="00EF6108"/>
    <w:rsid w:val="00F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10</cp:revision>
  <dcterms:created xsi:type="dcterms:W3CDTF">2020-08-07T07:59:00Z</dcterms:created>
  <dcterms:modified xsi:type="dcterms:W3CDTF">2020-08-07T10:24:00Z</dcterms:modified>
</cp:coreProperties>
</file>